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ICO" ContentType="image/.ic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CC531" w14:textId="77777777" w:rsidR="009F7FCE" w:rsidRPr="00EE426C" w:rsidRDefault="009B2539" w:rsidP="00C24DEF">
      <w:pPr>
        <w:pStyle w:val="papertitle"/>
      </w:pPr>
      <w:r>
        <w:t>Contribution Title</w:t>
      </w:r>
    </w:p>
    <w:p w14:paraId="69C5A963" w14:textId="33C2D675" w:rsidR="00AC22B8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 w:rsidR="007F38ED">
        <w:rPr>
          <w:vertAlign w:val="superscript"/>
        </w:rPr>
        <w:t>(</w:t>
      </w:r>
      <w:r w:rsidR="00E12E4C" w:rsidRPr="00E12E4C">
        <w:rPr>
          <w:vertAlign w:val="superscript"/>
        </w:rPr>
        <w:t>*</w:t>
      </w:r>
      <w:r w:rsidR="007F38ED">
        <w:rPr>
          <w:vertAlign w:val="superscript"/>
        </w:rPr>
        <w:t>)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14:paraId="5F002AD5" w14:textId="3260B4F4" w:rsidR="00AC22B8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="005A6E1E">
        <w:rPr>
          <w:vertAlign w:val="superscript"/>
        </w:rPr>
        <w:t>(*)</w:t>
      </w:r>
      <w:r w:rsidRPr="00EE426C">
        <w:t xml:space="preserve"> Princeton University, Princeton NJ 08544, USA</w:t>
      </w:r>
    </w:p>
    <w:p w14:paraId="24780E7D" w14:textId="77777777" w:rsidR="00AC22B8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</w:t>
      </w:r>
      <w:proofErr w:type="spellStart"/>
      <w:r w:rsidRPr="006809AE">
        <w:t>Tiergartenstr</w:t>
      </w:r>
      <w:proofErr w:type="spellEnd"/>
      <w:r w:rsidRPr="006809AE">
        <w:t>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14:paraId="2CD09479" w14:textId="77777777" w:rsidR="00AC22B8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 xml:space="preserve">summarize the contents of the paper in short terms, i.e. </w:t>
      </w:r>
      <w:r w:rsidR="0090146C">
        <w:t>200</w:t>
      </w:r>
      <w:r w:rsidRPr="00EE426C">
        <w:t>-</w:t>
      </w:r>
      <w:r w:rsidR="0090146C">
        <w:t>30</w:t>
      </w:r>
      <w:r w:rsidRPr="00EE426C">
        <w:t>0 words.</w:t>
      </w:r>
    </w:p>
    <w:p w14:paraId="58DCAF3C" w14:textId="77777777" w:rsidR="00AC22B8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253B835D" w14:textId="77777777" w:rsidR="00AC22B8" w:rsidRDefault="0090146C" w:rsidP="00C24DEF">
      <w:pPr>
        <w:pStyle w:val="heading1"/>
      </w:pPr>
      <w:r>
        <w:t xml:space="preserve">Introduction </w:t>
      </w:r>
    </w:p>
    <w:p w14:paraId="772B5635" w14:textId="77777777" w:rsidR="00AC22B8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54971DC6" w14:textId="77777777" w:rsidR="00AC22B8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445E0BC6" w14:textId="77777777" w:rsidR="00AC22B8" w:rsidRDefault="009B2539" w:rsidP="00C24DEF">
      <w:r>
        <w:t>Subsequent paragraphs, however, are indented.</w:t>
      </w:r>
    </w:p>
    <w:p w14:paraId="66F67269" w14:textId="77777777" w:rsidR="00AC22B8" w:rsidRDefault="009B2539" w:rsidP="009930E4">
      <w:pPr>
        <w:pStyle w:val="3"/>
      </w:pPr>
      <w:r w:rsidRPr="009930E4">
        <w:rPr>
          <w:rStyle w:val="heading3"/>
        </w:rPr>
        <w:t>Sample Heading (Third Level).</w:t>
      </w:r>
      <w:r w:rsidRPr="003E3370">
        <w:rPr>
          <w:rStyle w:val="heading3"/>
        </w:rPr>
        <w:t xml:space="preserve"> </w:t>
      </w:r>
      <w:r>
        <w:rPr>
          <w:rStyle w:val="heading3"/>
          <w:b w:val="0"/>
        </w:rPr>
        <w:t>Only two levels of headings should be numbered. Lower level headings remain unnumbered; they are formatted as run-in headings.</w:t>
      </w:r>
    </w:p>
    <w:p w14:paraId="17900AED" w14:textId="77777777" w:rsidR="00AC22B8" w:rsidRDefault="009B2539" w:rsidP="009930E4">
      <w:pPr>
        <w:pStyle w:val="4"/>
        <w:rPr>
          <w:rStyle w:val="heading4"/>
          <w:i w:val="0"/>
        </w:rPr>
      </w:pPr>
      <w:r w:rsidRPr="009930E4">
        <w:rPr>
          <w:rStyle w:val="heading4"/>
        </w:rPr>
        <w:t>Sample Heading (Forth Level).</w:t>
      </w:r>
      <w:r w:rsidRPr="003E3370">
        <w:rPr>
          <w:rStyle w:val="heading4"/>
          <w:i w:val="0"/>
        </w:rPr>
        <w:t xml:space="preserve"> </w:t>
      </w:r>
      <w:r>
        <w:rPr>
          <w:rStyle w:val="heading4"/>
          <w:i w:val="0"/>
        </w:rPr>
        <w:t xml:space="preserve">The contribution should contain no more than four levels of headings. The following </w:t>
      </w:r>
      <w:r w:rsidRPr="00A97482">
        <w:rPr>
          <w:rStyle w:val="heading4"/>
          <w:i w:val="0"/>
        </w:rPr>
        <w:fldChar w:fldCharType="begin"/>
      </w:r>
      <w:r w:rsidRPr="00A97482">
        <w:rPr>
          <w:rStyle w:val="heading4"/>
          <w:i w:val="0"/>
        </w:rPr>
        <w:instrText xml:space="preserve"> REF _Ref467509391 \h  \* MERGEFORMAT </w:instrText>
      </w:r>
      <w:r w:rsidRPr="00A97482">
        <w:rPr>
          <w:rStyle w:val="heading4"/>
          <w:i w:val="0"/>
        </w:rPr>
      </w:r>
      <w:r w:rsidRPr="00A97482">
        <w:rPr>
          <w:rStyle w:val="heading4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"/>
          <w:i w:val="0"/>
        </w:rPr>
        <w:fldChar w:fldCharType="end"/>
      </w:r>
      <w:r>
        <w:rPr>
          <w:rStyle w:val="heading4"/>
          <w:i w:val="0"/>
        </w:rPr>
        <w:t xml:space="preserve"> gives a summary of all heading levels.</w:t>
      </w:r>
    </w:p>
    <w:p w14:paraId="0BFFE557" w14:textId="77777777" w:rsidR="00AC22B8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AF4351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314329B8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730DF9C4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7A33D91F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321D834F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423E475F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78A43E46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4FF5F9BE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2A7AC0AC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2AAA31A9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A44ECE3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7140B773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5ACAA1B3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18304D51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5E3FEDDE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559556CE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5D301206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2C4DC404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1012EDCD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41398EFD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582F5E9E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699208AC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3E65A784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5CD85987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72EF836E" w14:textId="77777777" w:rsidR="00AC22B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proofErr w:type="gramStart"/>
            <w:r w:rsidRPr="009A3755">
              <w:rPr>
                <w:sz w:val="18"/>
                <w:szCs w:val="18"/>
              </w:rPr>
              <w:t>10 point</w:t>
            </w:r>
            <w:proofErr w:type="gramEnd"/>
            <w:r w:rsidRPr="009A3755">
              <w:rPr>
                <w:sz w:val="18"/>
                <w:szCs w:val="18"/>
              </w:rPr>
              <w:t>, italic</w:t>
            </w:r>
          </w:p>
        </w:tc>
      </w:tr>
    </w:tbl>
    <w:p w14:paraId="2263961D" w14:textId="77777777" w:rsidR="00AC22B8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61829207" w14:textId="77777777" w:rsidR="00AC22B8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AF4351">
          <w:rPr>
            <w:noProof/>
          </w:rPr>
          <w:t>1</w:t>
        </w:r>
      </w:fldSimple>
      <w:bookmarkStart w:id="1" w:name="_Ref467511674"/>
      <w:bookmarkEnd w:id="1"/>
      <w:r>
        <w:t>)</w:t>
      </w:r>
    </w:p>
    <w:p w14:paraId="6928F8EC" w14:textId="77777777" w:rsidR="00AC22B8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63E26287" w14:textId="77777777" w:rsidR="00AC22B8" w:rsidRPr="00EE1BBB" w:rsidRDefault="009B2539" w:rsidP="00EE1BBB">
      <w:pPr>
        <w:spacing w:before="360"/>
        <w:ind w:left="227" w:hanging="227"/>
      </w:pPr>
      <w:r>
        <w:rPr>
          <w:noProof/>
          <w:lang w:val="de-DE" w:eastAsia="de-DE"/>
        </w:rPr>
        <w:lastRenderedPageBreak/>
        <w:drawing>
          <wp:inline distT="0" distB="0" distL="0" distR="0" wp14:anchorId="6527B67A" wp14:editId="3F9040FC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EEACB5A" w14:textId="31BA9BB0" w:rsidR="00AC22B8" w:rsidRPr="00E12E4C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AF4351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  <w:r w:rsidR="00E12E4C" w:rsidRPr="00E12E4C">
        <w:t xml:space="preserve"> Compiled by the authors/ Compiled by the authors based on/ Source</w:t>
      </w:r>
      <w:r w:rsidR="00E12E4C">
        <w:t>:</w:t>
      </w:r>
      <w:r w:rsidR="00E12E4C" w:rsidRPr="00E12E4C">
        <w:t xml:space="preserve"> (</w:t>
      </w:r>
      <w:r w:rsidR="00E12E4C">
        <w:t>source name, year)</w:t>
      </w:r>
    </w:p>
    <w:p w14:paraId="108834A2" w14:textId="77777777" w:rsidR="002D48C5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5457E4C5" w14:textId="77777777" w:rsidR="0090146C" w:rsidRDefault="0090146C" w:rsidP="0090146C">
      <w:pPr>
        <w:pStyle w:val="heading1"/>
      </w:pPr>
      <w:r>
        <w:t xml:space="preserve">Materials and methods </w:t>
      </w:r>
    </w:p>
    <w:p w14:paraId="4AF04311" w14:textId="77777777" w:rsidR="0090146C" w:rsidRPr="00EE426C" w:rsidRDefault="0090146C" w:rsidP="0090146C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7E49B36C" w14:textId="77777777" w:rsidR="0090146C" w:rsidRDefault="0090146C" w:rsidP="0090146C">
      <w:r>
        <w:t>Subsequent paragraphs, however, are indented.</w:t>
      </w:r>
    </w:p>
    <w:p w14:paraId="6C7524AD" w14:textId="77777777" w:rsidR="0090146C" w:rsidRDefault="0090146C" w:rsidP="0090146C">
      <w:pPr>
        <w:pStyle w:val="heading1"/>
      </w:pPr>
      <w:r>
        <w:t>Results</w:t>
      </w:r>
    </w:p>
    <w:p w14:paraId="650CF702" w14:textId="77777777" w:rsidR="0090146C" w:rsidRPr="00EE426C" w:rsidRDefault="0090146C" w:rsidP="0090146C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3D6CF2CD" w14:textId="77777777" w:rsidR="0090146C" w:rsidRDefault="0090146C" w:rsidP="0090146C">
      <w:r>
        <w:t>Subsequent paragraphs, however, are indented.</w:t>
      </w:r>
    </w:p>
    <w:p w14:paraId="17AB6B9B" w14:textId="77777777" w:rsidR="0090146C" w:rsidRDefault="0090146C" w:rsidP="0090146C">
      <w:pPr>
        <w:pStyle w:val="heading1"/>
      </w:pPr>
      <w:r>
        <w:t>Discussion</w:t>
      </w:r>
    </w:p>
    <w:p w14:paraId="264BD793" w14:textId="77777777" w:rsidR="0090146C" w:rsidRPr="00EE426C" w:rsidRDefault="0090146C" w:rsidP="0090146C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4699FA12" w14:textId="77777777" w:rsidR="0090146C" w:rsidRDefault="0090146C" w:rsidP="0090146C">
      <w:r>
        <w:t>Subsequent paragraphs, however, are indented.</w:t>
      </w:r>
    </w:p>
    <w:p w14:paraId="1C1B4BF3" w14:textId="77777777" w:rsidR="0090146C" w:rsidRDefault="0090146C" w:rsidP="0090146C">
      <w:pPr>
        <w:pStyle w:val="heading1"/>
      </w:pPr>
      <w:r>
        <w:lastRenderedPageBreak/>
        <w:t xml:space="preserve">Conclusion </w:t>
      </w:r>
    </w:p>
    <w:p w14:paraId="5E3D60B9" w14:textId="77777777" w:rsidR="0090146C" w:rsidRPr="00EE426C" w:rsidRDefault="0090146C" w:rsidP="0090146C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73B482EE" w14:textId="77777777" w:rsidR="0090146C" w:rsidRDefault="0090146C" w:rsidP="0090146C">
      <w:r>
        <w:t>Subsequent paragraphs, however, are indented.</w:t>
      </w:r>
    </w:p>
    <w:p w14:paraId="6F0FC99D" w14:textId="77777777" w:rsidR="0090146C" w:rsidRDefault="0090146C" w:rsidP="0090146C">
      <w:pPr>
        <w:pStyle w:val="heading1"/>
        <w:numPr>
          <w:ilvl w:val="0"/>
          <w:numId w:val="0"/>
        </w:numPr>
        <w:ind w:left="567" w:hanging="567"/>
      </w:pPr>
      <w:r>
        <w:t xml:space="preserve">Acknowledgments </w:t>
      </w:r>
    </w:p>
    <w:p w14:paraId="4BB66E1E" w14:textId="77777777" w:rsidR="0090146C" w:rsidRPr="0090146C" w:rsidRDefault="0090146C" w:rsidP="0090146C">
      <w:pPr>
        <w:pStyle w:val="p1a"/>
      </w:pPr>
      <w:r>
        <w:t>The research is funded by the ..., grant No. ...</w:t>
      </w:r>
      <w:proofErr w:type="gramStart"/>
      <w:r>
        <w:t>. .</w:t>
      </w:r>
      <w:proofErr w:type="gramEnd"/>
      <w:r>
        <w:t xml:space="preserve"> </w:t>
      </w:r>
    </w:p>
    <w:p w14:paraId="30AB45E6" w14:textId="77777777" w:rsidR="00AC22B8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35A54998" w14:textId="77777777" w:rsidR="00AF4351" w:rsidRDefault="00AF4351" w:rsidP="00606587">
      <w:pPr>
        <w:pStyle w:val="referenceitem"/>
      </w:pPr>
      <w:r w:rsidRPr="00AF4351">
        <w:t xml:space="preserve">Smith J, Jones M Jr, Houghton L et al (1999) Future of health insurance. N </w:t>
      </w:r>
      <w:proofErr w:type="spellStart"/>
      <w:r w:rsidRPr="00AF4351">
        <w:t>Engl</w:t>
      </w:r>
      <w:proofErr w:type="spellEnd"/>
      <w:r w:rsidRPr="00AF4351">
        <w:t xml:space="preserve"> J Med 965:325–329.</w:t>
      </w:r>
    </w:p>
    <w:p w14:paraId="2105192C" w14:textId="77777777" w:rsidR="00AF4351" w:rsidRDefault="00AF4351" w:rsidP="00606587">
      <w:pPr>
        <w:pStyle w:val="referenceitem"/>
      </w:pPr>
      <w:r w:rsidRPr="00AF4351">
        <w:t>Saunders DS (1976) The biological clock of insects. Sci Am 234(2):114–121.</w:t>
      </w:r>
    </w:p>
    <w:p w14:paraId="5BA3755D" w14:textId="77777777" w:rsidR="00AF4351" w:rsidRDefault="00AF4351" w:rsidP="00606587">
      <w:pPr>
        <w:pStyle w:val="referenceitem"/>
      </w:pPr>
      <w:proofErr w:type="spellStart"/>
      <w:r w:rsidRPr="00AF4351">
        <w:t>Slifka</w:t>
      </w:r>
      <w:proofErr w:type="spellEnd"/>
      <w:r w:rsidRPr="00AF4351">
        <w:t xml:space="preserve"> MK, Whitton JL (2000) Clinical implications of dysregulated cytokine production. Dig J Mol Med. doi:10.1007/s801090000086 </w:t>
      </w:r>
    </w:p>
    <w:p w14:paraId="28DA5C75" w14:textId="77777777" w:rsidR="00AF4351" w:rsidRDefault="00AF4351" w:rsidP="00606587">
      <w:pPr>
        <w:pStyle w:val="referenceitem"/>
      </w:pPr>
      <w:r w:rsidRPr="00AF4351">
        <w:t xml:space="preserve">Brown B, Aaron M (2001) The politics of nature. In: Smith J (ed) The rise of modern genomics, 3rd </w:t>
      </w:r>
      <w:proofErr w:type="spellStart"/>
      <w:r w:rsidRPr="00AF4351">
        <w:t>edn</w:t>
      </w:r>
      <w:proofErr w:type="spellEnd"/>
      <w:r w:rsidRPr="00AF4351">
        <w:t>. Wiley, New York.</w:t>
      </w:r>
    </w:p>
    <w:p w14:paraId="5C19CF04" w14:textId="2A4359E7" w:rsidR="00AC22B8" w:rsidRDefault="00AF4351" w:rsidP="00606587">
      <w:pPr>
        <w:pStyle w:val="referenceitem"/>
      </w:pPr>
      <w:r w:rsidRPr="00AF4351">
        <w:t xml:space="preserve">Chung S-T, Morris RL (1978) Isolation and characterization of plasmid deoxyribonucleic acid from Streptomyces </w:t>
      </w:r>
      <w:proofErr w:type="spellStart"/>
      <w:r w:rsidRPr="00AF4351">
        <w:t>fradiae</w:t>
      </w:r>
      <w:proofErr w:type="spellEnd"/>
      <w:r w:rsidRPr="00AF4351">
        <w:t>. In: Abstracts of the 3rd international symposium on the genetics of industrial microorganisms, University of Wisconsin, Madison, 4– 9 June 1978</w:t>
      </w:r>
      <w:r w:rsidR="009B2539">
        <w:t>.</w:t>
      </w:r>
    </w:p>
    <w:p w14:paraId="74DCC663" w14:textId="62070A06" w:rsidR="00FE4B64" w:rsidRPr="00FE4B64" w:rsidRDefault="00FE4B64" w:rsidP="00606587">
      <w:pPr>
        <w:pStyle w:val="referenceitem"/>
      </w:pPr>
      <w:r>
        <w:rPr>
          <w:sz w:val="20"/>
        </w:rPr>
        <w:t>Mod Genomics J (1998) Rodent genes. Mod Genomics J 14(6):126–233.</w:t>
      </w:r>
    </w:p>
    <w:p w14:paraId="43186E9B" w14:textId="370FC4AF" w:rsidR="00FE4B64" w:rsidRPr="00FE4B64" w:rsidRDefault="00FE4B64" w:rsidP="00606587">
      <w:pPr>
        <w:pStyle w:val="referenceitem"/>
      </w:pPr>
      <w:r>
        <w:rPr>
          <w:sz w:val="20"/>
        </w:rPr>
        <w:t>South J, Blass B (2001) The future of modern genomics. Blackwell, London.</w:t>
      </w:r>
    </w:p>
    <w:p w14:paraId="72F93DE5" w14:textId="004ED445" w:rsidR="00FE4B64" w:rsidRPr="00FE4B64" w:rsidRDefault="00FE4B64" w:rsidP="00606587">
      <w:pPr>
        <w:pStyle w:val="referenceitem"/>
      </w:pPr>
      <w:r>
        <w:rPr>
          <w:sz w:val="20"/>
        </w:rPr>
        <w:t>Smith J, Brown B (eds) (2001) The demise of modern genomics. Blackwell, London.</w:t>
      </w:r>
    </w:p>
    <w:p w14:paraId="6B320938" w14:textId="700C473B" w:rsidR="00FE4B64" w:rsidRPr="00FE4B64" w:rsidRDefault="00FE4B64" w:rsidP="00606587">
      <w:pPr>
        <w:pStyle w:val="referenceitem"/>
      </w:pPr>
      <w:r>
        <w:rPr>
          <w:sz w:val="20"/>
        </w:rPr>
        <w:t xml:space="preserve">Schmidt H (1989) Testing results. In: </w:t>
      </w:r>
      <w:proofErr w:type="spellStart"/>
      <w:r>
        <w:rPr>
          <w:sz w:val="20"/>
        </w:rPr>
        <w:t>Hutzinger</w:t>
      </w:r>
      <w:proofErr w:type="spellEnd"/>
      <w:r>
        <w:rPr>
          <w:sz w:val="20"/>
        </w:rPr>
        <w:t xml:space="preserve"> O (ed) Handbook of environmental chemistry, vol 2E. Springer, Heidelberg, p 111.</w:t>
      </w:r>
    </w:p>
    <w:p w14:paraId="2215A509" w14:textId="36F9667F" w:rsidR="00FE4B64" w:rsidRDefault="00FE4B64" w:rsidP="00606587">
      <w:pPr>
        <w:pStyle w:val="referenceitem"/>
      </w:pPr>
      <w:r>
        <w:rPr>
          <w:sz w:val="20"/>
        </w:rPr>
        <w:t>Aaron M (1999) The future of genomics. In: Williams H (ed) Proceedings of the genomic researchers, Boston, 1999</w:t>
      </w:r>
      <w:r w:rsidR="000B4F80">
        <w:rPr>
          <w:sz w:val="20"/>
        </w:rPr>
        <w:t>.</w:t>
      </w:r>
      <w:bookmarkStart w:id="3" w:name="_GoBack"/>
      <w:bookmarkEnd w:id="3"/>
    </w:p>
    <w:p w14:paraId="4ED86222" w14:textId="77777777" w:rsidR="00CF22C5" w:rsidRPr="00606587" w:rsidRDefault="00CF22C5" w:rsidP="00FE4B64">
      <w:pPr>
        <w:pStyle w:val="referenceitem"/>
        <w:numPr>
          <w:ilvl w:val="0"/>
          <w:numId w:val="0"/>
        </w:numPr>
        <w:ind w:left="341"/>
      </w:pPr>
    </w:p>
    <w:sectPr w:rsidR="00CF22C5" w:rsidRPr="00606587" w:rsidSect="009F7FCE">
      <w:headerReference w:type="default" r:id="rId8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02C8D" w14:textId="77777777" w:rsidR="00093A9C" w:rsidRDefault="00093A9C">
      <w:r>
        <w:separator/>
      </w:r>
    </w:p>
  </w:endnote>
  <w:endnote w:type="continuationSeparator" w:id="0">
    <w:p w14:paraId="2FEEE2CC" w14:textId="77777777" w:rsidR="00093A9C" w:rsidRDefault="0009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89D96" w14:textId="77777777" w:rsidR="00093A9C" w:rsidRDefault="00093A9C" w:rsidP="009F7FCE">
      <w:pPr>
        <w:ind w:firstLine="0"/>
      </w:pPr>
      <w:r>
        <w:separator/>
      </w:r>
    </w:p>
  </w:footnote>
  <w:footnote w:type="continuationSeparator" w:id="0">
    <w:p w14:paraId="71CC738A" w14:textId="77777777" w:rsidR="00093A9C" w:rsidRDefault="00093A9C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159CB" w14:textId="77777777" w:rsidR="002D48C5" w:rsidRDefault="002D48C5" w:rsidP="002D48C5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3C6E0598"/>
    <w:multiLevelType w:val="hybridMultilevel"/>
    <w:tmpl w:val="96407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4"/>
  </w:num>
  <w:num w:numId="6">
    <w:abstractNumId w:val="4"/>
  </w:num>
  <w:num w:numId="7">
    <w:abstractNumId w:val="3"/>
  </w:num>
  <w:num w:numId="8">
    <w:abstractNumId w:val="5"/>
  </w:num>
  <w:num w:numId="9">
    <w:abstractNumId w:val="5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0345C3"/>
    <w:rsid w:val="00093A9C"/>
    <w:rsid w:val="000B4F80"/>
    <w:rsid w:val="000D2F24"/>
    <w:rsid w:val="001A02F0"/>
    <w:rsid w:val="002D48C5"/>
    <w:rsid w:val="0030052E"/>
    <w:rsid w:val="00483152"/>
    <w:rsid w:val="004E47B6"/>
    <w:rsid w:val="00520A8A"/>
    <w:rsid w:val="005A6E1E"/>
    <w:rsid w:val="005B64E8"/>
    <w:rsid w:val="007F38ED"/>
    <w:rsid w:val="008F2D4C"/>
    <w:rsid w:val="0090146C"/>
    <w:rsid w:val="009930E4"/>
    <w:rsid w:val="009B2539"/>
    <w:rsid w:val="009F7FCE"/>
    <w:rsid w:val="00A80575"/>
    <w:rsid w:val="00AC22B8"/>
    <w:rsid w:val="00AD62F6"/>
    <w:rsid w:val="00AF4351"/>
    <w:rsid w:val="00B23481"/>
    <w:rsid w:val="00CC7631"/>
    <w:rsid w:val="00CF22C5"/>
    <w:rsid w:val="00DC2CA9"/>
    <w:rsid w:val="00E12E4C"/>
    <w:rsid w:val="00E603C7"/>
    <w:rsid w:val="00EE47F4"/>
    <w:rsid w:val="00F321B4"/>
    <w:rsid w:val="00F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E019E"/>
  <w15:docId w15:val="{E6759F95-15B1-D046-BD32-6E67966C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semiHidden="1"/>
    <w:lsdException w:name="heading 2" w:semiHidden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1">
    <w:name w:val="heading 1"/>
    <w:basedOn w:val="a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2">
    <w:name w:val="heading 2"/>
    <w:basedOn w:val="a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3">
    <w:name w:val="heading 3"/>
    <w:basedOn w:val="a"/>
    <w:next w:val="a"/>
    <w:qFormat/>
    <w:pPr>
      <w:spacing w:before="360"/>
      <w:ind w:firstLine="0"/>
      <w:outlineLvl w:val="2"/>
    </w:pPr>
  </w:style>
  <w:style w:type="paragraph" w:styleId="4">
    <w:name w:val="heading 4"/>
    <w:basedOn w:val="a"/>
    <w:next w:val="a"/>
    <w:qFormat/>
    <w:pPr>
      <w:spacing w:before="240"/>
      <w:ind w:firstLine="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a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a2"/>
    <w:pPr>
      <w:numPr>
        <w:numId w:val="5"/>
      </w:numPr>
    </w:pPr>
  </w:style>
  <w:style w:type="paragraph" w:customStyle="1" w:styleId="author">
    <w:name w:val="author"/>
    <w:basedOn w:val="a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a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a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a0"/>
    <w:rPr>
      <w:rFonts w:ascii="Courier" w:hAnsi="Courier"/>
      <w:noProof/>
    </w:rPr>
  </w:style>
  <w:style w:type="paragraph" w:customStyle="1" w:styleId="equation">
    <w:name w:val="equation"/>
    <w:basedOn w:val="a"/>
    <w:next w:val="a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a"/>
    <w:next w:val="a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a3">
    <w:name w:val="footnote reference"/>
    <w:basedOn w:val="a0"/>
    <w:semiHidden/>
    <w:unhideWhenUsed/>
    <w:rPr>
      <w:position w:val="0"/>
      <w:vertAlign w:val="superscript"/>
    </w:rPr>
  </w:style>
  <w:style w:type="paragraph" w:styleId="a4">
    <w:name w:val="footer"/>
    <w:basedOn w:val="a"/>
    <w:unhideWhenUsed/>
  </w:style>
  <w:style w:type="paragraph" w:customStyle="1" w:styleId="heading1">
    <w:name w:val="heading1"/>
    <w:basedOn w:val="a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a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basedOn w:val="a0"/>
    <w:rPr>
      <w:b/>
    </w:rPr>
  </w:style>
  <w:style w:type="character" w:customStyle="1" w:styleId="heading4">
    <w:name w:val="heading4"/>
    <w:basedOn w:val="a0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a5">
    <w:name w:val="Hyperlink"/>
    <w:basedOn w:val="a0"/>
    <w:semiHidden/>
    <w:unhideWhenUsed/>
    <w:rPr>
      <w:color w:val="auto"/>
      <w:u w:val="none"/>
    </w:rPr>
  </w:style>
  <w:style w:type="paragraph" w:customStyle="1" w:styleId="image">
    <w:name w:val="image"/>
    <w:basedOn w:val="a"/>
    <w:next w:val="a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a2"/>
    <w:pPr>
      <w:numPr>
        <w:numId w:val="1"/>
      </w:numPr>
    </w:pPr>
  </w:style>
  <w:style w:type="numbering" w:customStyle="1" w:styleId="itemization2">
    <w:name w:val="itemization2"/>
    <w:basedOn w:val="a2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a6">
    <w:name w:val="header"/>
    <w:basedOn w:val="a"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a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a"/>
    <w:next w:val="a"/>
    <w:pPr>
      <w:ind w:firstLine="0"/>
    </w:pPr>
  </w:style>
  <w:style w:type="paragraph" w:customStyle="1" w:styleId="programcode">
    <w:name w:val="programcode"/>
    <w:basedOn w:val="a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a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a2"/>
    <w:semiHidden/>
    <w:pPr>
      <w:numPr>
        <w:numId w:val="8"/>
      </w:numPr>
    </w:pPr>
  </w:style>
  <w:style w:type="paragraph" w:customStyle="1" w:styleId="runninghead-left">
    <w:name w:val="running head - left"/>
    <w:basedOn w:val="a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a"/>
    <w:pPr>
      <w:ind w:firstLine="0"/>
      <w:jc w:val="right"/>
    </w:pPr>
    <w:rPr>
      <w:bCs/>
      <w:sz w:val="18"/>
      <w:szCs w:val="18"/>
    </w:rPr>
  </w:style>
  <w:style w:type="character" w:styleId="a7">
    <w:name w:val="page number"/>
    <w:basedOn w:val="a0"/>
    <w:semiHidden/>
    <w:unhideWhenUsed/>
    <w:rPr>
      <w:sz w:val="18"/>
    </w:rPr>
  </w:style>
  <w:style w:type="paragraph" w:customStyle="1" w:styleId="papertitle">
    <w:name w:val="papertitle"/>
    <w:basedOn w:val="a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a"/>
    <w:next w:val="a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a0"/>
    <w:rPr>
      <w:rFonts w:ascii="Courier" w:hAnsi="Courier"/>
      <w:noProof/>
    </w:rPr>
  </w:style>
  <w:style w:type="character" w:customStyle="1" w:styleId="ORCID">
    <w:name w:val="ORCID"/>
    <w:basedOn w:val="a0"/>
    <w:rPr>
      <w:position w:val="0"/>
      <w:vertAlign w:val="superscript"/>
    </w:rPr>
  </w:style>
  <w:style w:type="paragraph" w:styleId="a8">
    <w:name w:val="footnote text"/>
    <w:basedOn w:val="a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a9">
    <w:name w:val="List Paragraph"/>
    <w:basedOn w:val="a"/>
    <w:uiPriority w:val="34"/>
    <w:qFormat/>
    <w:rsid w:val="00FE4B64"/>
    <w:pPr>
      <w:widowControl w:val="0"/>
      <w:overflowPunct/>
      <w:adjustRightInd/>
      <w:spacing w:line="240" w:lineRule="auto"/>
      <w:ind w:left="720" w:firstLine="0"/>
      <w:contextualSpacing/>
      <w:jc w:val="left"/>
      <w:textAlignment w:val="auto"/>
    </w:pPr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CEA4-1A46-9C47-C56C7F4AF467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A4-1A46-9C47-C56C7F4AF467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EA4-1A46-9C47-C56C7F4AF4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DAV</cp:lastModifiedBy>
  <cp:revision>14</cp:revision>
  <dcterms:created xsi:type="dcterms:W3CDTF">2025-01-07T13:34:00Z</dcterms:created>
  <dcterms:modified xsi:type="dcterms:W3CDTF">2025-07-21T11:10:00Z</dcterms:modified>
</cp:coreProperties>
</file>